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center"/>
        <w:rPr>
          <w:i w:val="1"/>
          <w:sz w:val="32"/>
          <w:szCs w:val="32"/>
        </w:rPr>
      </w:pPr>
      <w:r w:rsidDel="00000000" w:rsidR="00000000" w:rsidRPr="00000000">
        <w:rPr>
          <w:i w:val="1"/>
          <w:sz w:val="32"/>
          <w:szCs w:val="32"/>
          <w:rtl w:val="0"/>
        </w:rPr>
        <w:t xml:space="preserve">Florida International University</w:t>
      </w:r>
    </w:p>
    <w:p w:rsidR="00000000" w:rsidDel="00000000" w:rsidP="00000000" w:rsidRDefault="00000000" w:rsidRPr="00000000" w14:paraId="00000002">
      <w:pPr>
        <w:spacing w:after="240" w:before="240" w:lineRule="auto"/>
        <w:jc w:val="center"/>
        <w:rPr/>
      </w:pPr>
      <w:r w:rsidDel="00000000" w:rsidR="00000000" w:rsidRPr="00000000">
        <w:rPr>
          <w:i w:val="1"/>
          <w:sz w:val="32"/>
          <w:szCs w:val="32"/>
          <w:rtl w:val="0"/>
        </w:rPr>
        <w:t xml:space="preserve">Knight Foundation School of Computing and Information Sciences</w:t>
      </w:r>
      <w:r w:rsidDel="00000000" w:rsidR="00000000" w:rsidRPr="00000000">
        <w:rPr>
          <w:rtl w:val="0"/>
        </w:rPr>
      </w:r>
    </w:p>
    <w:p w:rsidR="00000000" w:rsidDel="00000000" w:rsidP="00000000" w:rsidRDefault="00000000" w:rsidRPr="00000000" w14:paraId="00000003">
      <w:pPr>
        <w:spacing w:after="240" w:before="240" w:lineRule="auto"/>
        <w:rPr/>
      </w:pPr>
      <w:r w:rsidDel="00000000" w:rsidR="00000000" w:rsidRPr="00000000">
        <w:rPr>
          <w:rtl w:val="0"/>
        </w:rPr>
        <w:t xml:space="preserve"> </w:t>
      </w:r>
    </w:p>
    <w:p w:rsidR="00000000" w:rsidDel="00000000" w:rsidP="00000000" w:rsidRDefault="00000000" w:rsidRPr="00000000" w14:paraId="00000004">
      <w:pPr>
        <w:spacing w:after="240" w:before="240" w:lineRule="auto"/>
        <w:jc w:val="center"/>
        <w:rPr>
          <w:sz w:val="56"/>
          <w:szCs w:val="56"/>
        </w:rPr>
      </w:pPr>
      <w:r w:rsidDel="00000000" w:rsidR="00000000" w:rsidRPr="00000000">
        <w:rPr>
          <w:sz w:val="56"/>
          <w:szCs w:val="56"/>
          <w:rtl w:val="0"/>
        </w:rPr>
        <w:t xml:space="preserve">Android Nextcloud Project Wishlist </w:t>
      </w:r>
    </w:p>
    <w:p w:rsidR="00000000" w:rsidDel="00000000" w:rsidP="00000000" w:rsidRDefault="00000000" w:rsidRPr="00000000" w14:paraId="00000005">
      <w:pPr>
        <w:spacing w:line="36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section, we’ll proceed to add a few features that we think are nice to have and can be considered for future development cycles.</w:t>
      </w:r>
    </w:p>
    <w:p w:rsidR="00000000" w:rsidDel="00000000" w:rsidP="00000000" w:rsidRDefault="00000000" w:rsidRPr="00000000" w14:paraId="00000006">
      <w:pPr>
        <w:spacing w:line="360" w:lineRule="auto"/>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7">
      <w:pPr>
        <w:numPr>
          <w:ilvl w:val="0"/>
          <w:numId w:val="2"/>
        </w:numPr>
        <w:spacing w:line="36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Link Nextcloud profile and Canvas profile</w:t>
      </w:r>
    </w:p>
    <w:p w:rsidR="00000000" w:rsidDel="00000000" w:rsidP="00000000" w:rsidRDefault="00000000" w:rsidRPr="00000000" w14:paraId="00000008">
      <w:pPr>
        <w:spacing w:line="36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Recommended User Story: As a user, I would like to sync the application calendar with my Canvas calendar</w:t>
      </w:r>
    </w:p>
    <w:p w:rsidR="00000000" w:rsidDel="00000000" w:rsidP="00000000" w:rsidRDefault="00000000" w:rsidRPr="00000000" w14:paraId="0000000A">
      <w:pPr>
        <w:spacing w:line="36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consider this a useful feature since the FIU users would have benefits such as calendar synchronization, and easier access to class materials, thus enhancing the overall user experience for the FIU community.</w:t>
      </w:r>
    </w:p>
    <w:p w:rsidR="00000000" w:rsidDel="00000000" w:rsidP="00000000" w:rsidRDefault="00000000" w:rsidRPr="00000000" w14:paraId="0000000C">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numPr>
          <w:ilvl w:val="0"/>
          <w:numId w:val="2"/>
        </w:numPr>
        <w:spacing w:line="36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Group and filter files by kind</w:t>
        <w:br w:type="textWrapping"/>
      </w:r>
    </w:p>
    <w:p w:rsidR="00000000" w:rsidDel="00000000" w:rsidP="00000000" w:rsidRDefault="00000000" w:rsidRPr="00000000" w14:paraId="0000000E">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Recommended User Story: As a user, I would like to use “sort by kind” to organize my files on Nextcloud.</w:t>
      </w:r>
    </w:p>
    <w:p w:rsidR="00000000" w:rsidDel="00000000" w:rsidP="00000000" w:rsidRDefault="00000000" w:rsidRPr="00000000" w14:paraId="0000000F">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"sort by kind" or “group by kind” option in an interface is important because it helps users organize and categorize information based on the type or nature of the items. </w:t>
      </w:r>
    </w:p>
    <w:p w:rsidR="00000000" w:rsidDel="00000000" w:rsidP="00000000" w:rsidRDefault="00000000" w:rsidRPr="00000000" w14:paraId="00000011">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would be great to add this option. Our team considers this would give the user more flexibility to organize and localize files. Among others, we can see the following benefits:</w:t>
      </w:r>
    </w:p>
    <w:p w:rsidR="00000000" w:rsidDel="00000000" w:rsidP="00000000" w:rsidRDefault="00000000" w:rsidRPr="00000000" w14:paraId="00000013">
      <w:pPr>
        <w:widowControl w:val="0"/>
        <w:numPr>
          <w:ilvl w:val="0"/>
          <w:numId w:val="3"/>
        </w:numPr>
        <w:spacing w:line="240" w:lineRule="auto"/>
        <w:ind w:left="720" w:hanging="360"/>
        <w:rPr>
          <w:color w:val="ffffff"/>
          <w:sz w:val="40"/>
          <w:szCs w:val="40"/>
        </w:rPr>
      </w:pPr>
      <w:r w:rsidDel="00000000" w:rsidR="00000000" w:rsidRPr="00000000">
        <w:rPr>
          <w:rFonts w:ascii="Times New Roman" w:cs="Times New Roman" w:eastAsia="Times New Roman" w:hAnsi="Times New Roman"/>
          <w:sz w:val="24"/>
          <w:szCs w:val="24"/>
          <w:rtl w:val="0"/>
        </w:rPr>
        <w:t xml:space="preserve">- It would enhance the overall user experience by providing a more organized and structured view of data.</w:t>
      </w:r>
      <w:r w:rsidDel="00000000" w:rsidR="00000000" w:rsidRPr="00000000">
        <w:rPr>
          <w:rtl w:val="0"/>
        </w:rPr>
      </w:r>
    </w:p>
    <w:p w:rsidR="00000000" w:rsidDel="00000000" w:rsidP="00000000" w:rsidRDefault="00000000" w:rsidRPr="00000000" w14:paraId="00000014">
      <w:pPr>
        <w:widowControl w:val="0"/>
        <w:numPr>
          <w:ilvl w:val="0"/>
          <w:numId w:val="3"/>
        </w:numPr>
        <w:spacing w:line="240" w:lineRule="auto"/>
        <w:ind w:left="720" w:hanging="360"/>
        <w:rPr>
          <w:color w:val="ffffff"/>
          <w:sz w:val="40"/>
          <w:szCs w:val="40"/>
        </w:rPr>
      </w:pPr>
      <w:r w:rsidDel="00000000" w:rsidR="00000000" w:rsidRPr="00000000">
        <w:rPr>
          <w:rFonts w:ascii="Times New Roman" w:cs="Times New Roman" w:eastAsia="Times New Roman" w:hAnsi="Times New Roman"/>
          <w:sz w:val="24"/>
          <w:szCs w:val="24"/>
          <w:rtl w:val="0"/>
        </w:rPr>
        <w:t xml:space="preserve">- More efficient in terms of information retrieval</w:t>
      </w:r>
      <w:r w:rsidDel="00000000" w:rsidR="00000000" w:rsidRPr="00000000">
        <w:rPr>
          <w:rtl w:val="0"/>
        </w:rPr>
      </w:r>
    </w:p>
    <w:p w:rsidR="00000000" w:rsidDel="00000000" w:rsidP="00000000" w:rsidRDefault="00000000" w:rsidRPr="00000000" w14:paraId="00000015">
      <w:pPr>
        <w:widowControl w:val="0"/>
        <w:numPr>
          <w:ilvl w:val="0"/>
          <w:numId w:val="3"/>
        </w:numPr>
        <w:spacing w:line="240" w:lineRule="auto"/>
        <w:ind w:left="720" w:hanging="360"/>
        <w:rPr>
          <w:color w:val="ffffff"/>
          <w:sz w:val="40"/>
          <w:szCs w:val="40"/>
        </w:rPr>
      </w:pPr>
      <w:r w:rsidDel="00000000" w:rsidR="00000000" w:rsidRPr="00000000">
        <w:rPr>
          <w:rFonts w:ascii="Times New Roman" w:cs="Times New Roman" w:eastAsia="Times New Roman" w:hAnsi="Times New Roman"/>
          <w:sz w:val="24"/>
          <w:szCs w:val="24"/>
          <w:rtl w:val="0"/>
        </w:rPr>
        <w:t xml:space="preserve">- Enhanced Accessibility for interfaces with a large volume of content </w:t>
      </w:r>
      <w:r w:rsidDel="00000000" w:rsidR="00000000" w:rsidRPr="00000000">
        <w:rPr>
          <w:rtl w:val="0"/>
        </w:rPr>
      </w:r>
    </w:p>
    <w:p w:rsidR="00000000" w:rsidDel="00000000" w:rsidP="00000000" w:rsidRDefault="00000000" w:rsidRPr="00000000" w14:paraId="00000016">
      <w:pPr>
        <w:widowControl w:val="0"/>
        <w:numPr>
          <w:ilvl w:val="0"/>
          <w:numId w:val="3"/>
        </w:numPr>
        <w:spacing w:line="240" w:lineRule="auto"/>
        <w:ind w:left="720" w:hanging="360"/>
        <w:rPr>
          <w:color w:val="ffffff"/>
          <w:sz w:val="40"/>
          <w:szCs w:val="40"/>
        </w:rPr>
      </w:pPr>
      <w:r w:rsidDel="00000000" w:rsidR="00000000" w:rsidRPr="00000000">
        <w:rPr>
          <w:rFonts w:ascii="Times New Roman" w:cs="Times New Roman" w:eastAsia="Times New Roman" w:hAnsi="Times New Roman"/>
          <w:sz w:val="24"/>
          <w:szCs w:val="24"/>
          <w:rtl w:val="0"/>
        </w:rPr>
        <w:t xml:space="preserve">- It allows for customization, empowering users to tailor the interface to their needs</w:t>
      </w:r>
      <w:r w:rsidDel="00000000" w:rsidR="00000000" w:rsidRPr="00000000">
        <w:rPr>
          <w:rtl w:val="0"/>
        </w:rPr>
      </w:r>
    </w:p>
    <w:p w:rsidR="00000000" w:rsidDel="00000000" w:rsidP="00000000" w:rsidRDefault="00000000" w:rsidRPr="00000000" w14:paraId="00000017">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widowControl w:val="0"/>
        <w:numPr>
          <w:ilvl w:val="0"/>
          <w:numId w:val="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Setting image upload limits for logo replacement</w:t>
      </w:r>
    </w:p>
    <w:p w:rsidR="00000000" w:rsidDel="00000000" w:rsidP="00000000" w:rsidRDefault="00000000" w:rsidRPr="00000000" w14:paraId="0000001A">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Recommended User Story: As a user, I would like the app not to slow down when a logo replacement is uploaded on the login screen</w:t>
      </w:r>
    </w:p>
    <w:p w:rsidR="00000000" w:rsidDel="00000000" w:rsidP="00000000" w:rsidRDefault="00000000" w:rsidRPr="00000000" w14:paraId="0000001D">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E">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Since not all Android devices have the same capabilities, we recommend setting limits on the size of the images the user can upload as logo for the login screen. Some of the benefits of taking this approach would be:</w:t>
      </w:r>
    </w:p>
    <w:p w:rsidR="00000000" w:rsidDel="00000000" w:rsidP="00000000" w:rsidRDefault="00000000" w:rsidRPr="00000000" w14:paraId="0000001F">
      <w:pPr>
        <w:numPr>
          <w:ilvl w:val="0"/>
          <w:numId w:val="1"/>
        </w:numPr>
        <w:spacing w:line="36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Faster uploading time</w:t>
      </w:r>
    </w:p>
    <w:p w:rsidR="00000000" w:rsidDel="00000000" w:rsidP="00000000" w:rsidRDefault="00000000" w:rsidRPr="00000000" w14:paraId="00000020">
      <w:pPr>
        <w:numPr>
          <w:ilvl w:val="0"/>
          <w:numId w:val="1"/>
        </w:numPr>
        <w:spacing w:line="36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Storage optimization</w:t>
      </w:r>
    </w:p>
    <w:p w:rsidR="00000000" w:rsidDel="00000000" w:rsidP="00000000" w:rsidRDefault="00000000" w:rsidRPr="00000000" w14:paraId="00000021">
      <w:pPr>
        <w:numPr>
          <w:ilvl w:val="0"/>
          <w:numId w:val="1"/>
        </w:numPr>
        <w:spacing w:line="36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Reduced bandwidth usage</w:t>
      </w:r>
    </w:p>
    <w:p w:rsidR="00000000" w:rsidDel="00000000" w:rsidP="00000000" w:rsidRDefault="00000000" w:rsidRPr="00000000" w14:paraId="00000022">
      <w:pPr>
        <w:numPr>
          <w:ilvl w:val="0"/>
          <w:numId w:val="1"/>
        </w:numPr>
        <w:spacing w:line="36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Increased reliability</w:t>
      </w:r>
    </w:p>
    <w:p w:rsidR="00000000" w:rsidDel="00000000" w:rsidP="00000000" w:rsidRDefault="00000000" w:rsidRPr="00000000" w14:paraId="00000023">
      <w:pPr>
        <w:numPr>
          <w:ilvl w:val="0"/>
          <w:numId w:val="1"/>
        </w:numPr>
        <w:spacing w:line="36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Better user experience overall</w:t>
      </w:r>
    </w:p>
    <w:p w:rsidR="00000000" w:rsidDel="00000000" w:rsidP="00000000" w:rsidRDefault="00000000" w:rsidRPr="00000000" w14:paraId="00000024">
      <w:pPr>
        <w:ind w:left="720" w:firstLine="0"/>
        <w:rPr>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SyL1yIj18PJE+Cv8J64OadZa9g==">CgMxLjA4AHIhMXV5WXVtOEJNTU5EaE03bnhfUW9qSUtxQzRLbnR1ZGl3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